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93" w:rsidRDefault="00462930" w:rsidP="00201A9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043701">
        <w:rPr>
          <w:rFonts w:asciiTheme="minorHAnsi" w:hAnsiTheme="minorHAnsi" w:cstheme="minorHAnsi"/>
          <w:b/>
          <w:sz w:val="24"/>
          <w:szCs w:val="24"/>
        </w:rPr>
        <w:t xml:space="preserve">Global Learning </w:t>
      </w:r>
      <w:r w:rsidRPr="00201A93">
        <w:rPr>
          <w:rFonts w:asciiTheme="minorHAnsi" w:hAnsiTheme="minorHAnsi" w:cstheme="minorHAnsi"/>
          <w:b/>
          <w:sz w:val="24"/>
          <w:szCs w:val="24"/>
        </w:rPr>
        <w:t>Committee</w:t>
      </w:r>
    </w:p>
    <w:p w:rsidR="00462930" w:rsidRPr="00201A93" w:rsidRDefault="00A81AC9" w:rsidP="00A81AC9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Minutes</w:t>
      </w:r>
      <w:r w:rsidR="00E464B0">
        <w:rPr>
          <w:rFonts w:asciiTheme="minorHAnsi" w:hAnsiTheme="minorHAnsi" w:cstheme="minorHAnsi"/>
          <w:b/>
          <w:sz w:val="24"/>
          <w:szCs w:val="24"/>
        </w:rPr>
        <w:t xml:space="preserve"> 01/</w:t>
      </w:r>
      <w:r w:rsidR="001270BF">
        <w:rPr>
          <w:rFonts w:asciiTheme="minorHAnsi" w:hAnsiTheme="minorHAnsi" w:cstheme="minorHAnsi"/>
          <w:b/>
          <w:sz w:val="24"/>
          <w:szCs w:val="24"/>
        </w:rPr>
        <w:t>24</w:t>
      </w:r>
      <w:r w:rsidR="00E464B0">
        <w:rPr>
          <w:rFonts w:asciiTheme="minorHAnsi" w:hAnsiTheme="minorHAnsi" w:cstheme="minorHAnsi"/>
          <w:b/>
          <w:sz w:val="24"/>
          <w:szCs w:val="24"/>
        </w:rPr>
        <w:t>/</w:t>
      </w:r>
      <w:r w:rsidR="00CA39F5" w:rsidRPr="00201A93">
        <w:rPr>
          <w:rFonts w:asciiTheme="minorHAnsi" w:hAnsiTheme="minorHAnsi" w:cstheme="minorHAnsi"/>
          <w:b/>
          <w:sz w:val="24"/>
          <w:szCs w:val="24"/>
        </w:rPr>
        <w:t xml:space="preserve">20 </w:t>
      </w: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CA39F5" w:rsidRPr="00201A93">
        <w:rPr>
          <w:rFonts w:asciiTheme="minorHAnsi" w:hAnsiTheme="minorHAnsi" w:cstheme="minorHAnsi"/>
          <w:b/>
          <w:sz w:val="24"/>
          <w:szCs w:val="24"/>
        </w:rPr>
        <w:t>RR:</w:t>
      </w:r>
      <w:r w:rsidR="00462930" w:rsidRPr="00201A93">
        <w:rPr>
          <w:rFonts w:asciiTheme="minorHAnsi" w:hAnsiTheme="minorHAnsi" w:cstheme="minorHAnsi"/>
          <w:b/>
          <w:sz w:val="24"/>
          <w:szCs w:val="24"/>
        </w:rPr>
        <w:t xml:space="preserve"> 220 12:00- 1:30</w:t>
      </w:r>
      <w:r>
        <w:rPr>
          <w:rFonts w:asciiTheme="minorHAnsi" w:hAnsiTheme="minorHAnsi" w:cstheme="minorHAnsi"/>
          <w:b/>
          <w:sz w:val="24"/>
          <w:szCs w:val="24"/>
        </w:rPr>
        <w:t xml:space="preserve"> Draft 1</w:t>
      </w:r>
    </w:p>
    <w:p w:rsidR="00462930" w:rsidRDefault="00462930" w:rsidP="00462930">
      <w:pPr>
        <w:rPr>
          <w:rFonts w:asciiTheme="minorHAnsi" w:hAnsiTheme="minorHAnsi" w:cstheme="minorHAnsi"/>
          <w:sz w:val="24"/>
          <w:szCs w:val="24"/>
        </w:rPr>
      </w:pPr>
      <w:r w:rsidRPr="00201A93">
        <w:rPr>
          <w:rFonts w:asciiTheme="minorHAnsi" w:hAnsiTheme="minorHAnsi" w:cstheme="minorHAnsi"/>
          <w:b/>
          <w:sz w:val="24"/>
          <w:szCs w:val="24"/>
          <w:u w:val="single"/>
        </w:rPr>
        <w:t>Attendees</w:t>
      </w:r>
      <w:r w:rsidRPr="00201A93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D5982" w:rsidRPr="00201A93">
        <w:rPr>
          <w:rFonts w:asciiTheme="minorHAnsi" w:hAnsiTheme="minorHAnsi" w:cstheme="minorHAnsi"/>
          <w:sz w:val="24"/>
          <w:szCs w:val="24"/>
        </w:rPr>
        <w:t>Ida Flippo</w:t>
      </w:r>
      <w:r w:rsidR="00201A93" w:rsidRPr="00201A93">
        <w:rPr>
          <w:rFonts w:asciiTheme="minorHAnsi" w:hAnsiTheme="minorHAnsi" w:cstheme="minorHAnsi"/>
          <w:sz w:val="24"/>
          <w:szCs w:val="24"/>
        </w:rPr>
        <w:t xml:space="preserve">, </w:t>
      </w:r>
      <w:r w:rsidRPr="00E464B0">
        <w:rPr>
          <w:rFonts w:asciiTheme="minorHAnsi" w:hAnsiTheme="minorHAnsi" w:cstheme="minorHAnsi"/>
          <w:sz w:val="24"/>
          <w:szCs w:val="24"/>
        </w:rPr>
        <w:t>Martha Bailey, Sue Mach</w:t>
      </w:r>
      <w:r w:rsidRPr="00201A93">
        <w:rPr>
          <w:rFonts w:asciiTheme="minorHAnsi" w:hAnsiTheme="minorHAnsi" w:cstheme="minorHAnsi"/>
          <w:sz w:val="24"/>
          <w:szCs w:val="24"/>
        </w:rPr>
        <w:t xml:space="preserve">, </w:t>
      </w:r>
      <w:r w:rsidR="001270BF">
        <w:rPr>
          <w:rFonts w:asciiTheme="minorHAnsi" w:hAnsiTheme="minorHAnsi" w:cstheme="minorHAnsi"/>
          <w:sz w:val="24"/>
          <w:szCs w:val="24"/>
        </w:rPr>
        <w:t>Michael Patterson</w:t>
      </w:r>
      <w:r w:rsidRPr="00201A93">
        <w:rPr>
          <w:rFonts w:asciiTheme="minorHAnsi" w:hAnsiTheme="minorHAnsi" w:cstheme="minorHAnsi"/>
          <w:sz w:val="24"/>
          <w:szCs w:val="24"/>
        </w:rPr>
        <w:t>, Jennifer Bown,</w:t>
      </w:r>
      <w:r w:rsidR="001270BF">
        <w:rPr>
          <w:rFonts w:asciiTheme="minorHAnsi" w:hAnsiTheme="minorHAnsi" w:cstheme="minorHAnsi"/>
          <w:sz w:val="24"/>
          <w:szCs w:val="24"/>
        </w:rPr>
        <w:t xml:space="preserve"> Sue Goff, Irma Bjerre, </w:t>
      </w:r>
      <w:r w:rsidRPr="00201A93">
        <w:rPr>
          <w:rFonts w:asciiTheme="minorHAnsi" w:hAnsiTheme="minorHAnsi" w:cstheme="minorHAnsi"/>
          <w:sz w:val="24"/>
          <w:szCs w:val="24"/>
        </w:rPr>
        <w:t>Carol Dodson</w:t>
      </w:r>
      <w:r w:rsidR="001270BF">
        <w:rPr>
          <w:rFonts w:asciiTheme="minorHAnsi" w:hAnsiTheme="minorHAnsi" w:cstheme="minorHAnsi"/>
          <w:sz w:val="24"/>
          <w:szCs w:val="24"/>
        </w:rPr>
        <w:t xml:space="preserve">, Kerrie Hughes, </w:t>
      </w:r>
    </w:p>
    <w:p w:rsidR="00AD5982" w:rsidRPr="00043701" w:rsidRDefault="00AD5982" w:rsidP="00462930">
      <w:pPr>
        <w:rPr>
          <w:rFonts w:asciiTheme="minorHAnsi" w:hAnsiTheme="minorHAnsi" w:cstheme="minorHAnsi"/>
          <w:sz w:val="24"/>
          <w:szCs w:val="24"/>
        </w:rPr>
      </w:pPr>
      <w:r w:rsidRPr="00201A93">
        <w:rPr>
          <w:rFonts w:asciiTheme="minorHAnsi" w:hAnsiTheme="minorHAnsi" w:cstheme="minorHAnsi"/>
          <w:b/>
          <w:sz w:val="24"/>
          <w:szCs w:val="24"/>
        </w:rPr>
        <w:t>Excused: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270BF" w:rsidRPr="00201A93">
        <w:rPr>
          <w:rFonts w:asciiTheme="minorHAnsi" w:hAnsiTheme="minorHAnsi" w:cstheme="minorHAnsi"/>
          <w:sz w:val="24"/>
          <w:szCs w:val="24"/>
        </w:rPr>
        <w:t>Ernesto Hernandez</w:t>
      </w:r>
      <w:r w:rsidR="001270BF">
        <w:rPr>
          <w:rFonts w:asciiTheme="minorHAnsi" w:hAnsiTheme="minorHAnsi" w:cstheme="minorHAnsi"/>
          <w:sz w:val="24"/>
          <w:szCs w:val="24"/>
        </w:rPr>
        <w:t xml:space="preserve">, </w:t>
      </w:r>
      <w:r w:rsidR="001270BF" w:rsidRPr="00201A93">
        <w:rPr>
          <w:rFonts w:asciiTheme="minorHAnsi" w:hAnsiTheme="minorHAnsi" w:cstheme="minorHAnsi"/>
          <w:sz w:val="24"/>
          <w:szCs w:val="24"/>
        </w:rPr>
        <w:t>Melissa Padron</w:t>
      </w:r>
      <w:r w:rsidR="00E464B0">
        <w:rPr>
          <w:rFonts w:asciiTheme="minorHAnsi" w:hAnsiTheme="minorHAnsi" w:cstheme="minorHAnsi"/>
          <w:sz w:val="24"/>
          <w:szCs w:val="24"/>
        </w:rPr>
        <w:t xml:space="preserve">, </w:t>
      </w:r>
      <w:r w:rsidR="00E464B0" w:rsidRPr="00E464B0">
        <w:rPr>
          <w:rFonts w:asciiTheme="minorHAnsi" w:hAnsiTheme="minorHAnsi" w:cstheme="minorHAnsi"/>
          <w:sz w:val="24"/>
          <w:szCs w:val="24"/>
        </w:rPr>
        <w:t>Kurt Lewandowski</w:t>
      </w:r>
    </w:p>
    <w:tbl>
      <w:tblPr>
        <w:tblStyle w:val="TableGrid"/>
        <w:tblW w:w="5051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1800"/>
        <w:gridCol w:w="7645"/>
      </w:tblGrid>
      <w:tr w:rsidR="00462930" w:rsidRPr="00043701" w:rsidTr="00B54DD9">
        <w:tc>
          <w:tcPr>
            <w:tcW w:w="953" w:type="pct"/>
            <w:shd w:val="clear" w:color="auto" w:fill="BDD6EE" w:themeFill="accent1" w:themeFillTint="66"/>
            <w:vAlign w:val="center"/>
          </w:tcPr>
          <w:p w:rsidR="00462930" w:rsidRPr="00043701" w:rsidRDefault="00462930" w:rsidP="004967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Topic/Item</w:t>
            </w:r>
          </w:p>
        </w:tc>
        <w:tc>
          <w:tcPr>
            <w:tcW w:w="4047" w:type="pct"/>
            <w:shd w:val="clear" w:color="auto" w:fill="BDD6EE" w:themeFill="accent1" w:themeFillTint="66"/>
            <w:vAlign w:val="center"/>
          </w:tcPr>
          <w:p w:rsidR="00462930" w:rsidRPr="00043701" w:rsidRDefault="00462930" w:rsidP="004967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Key Points</w:t>
            </w:r>
          </w:p>
        </w:tc>
      </w:tr>
      <w:tr w:rsidR="00AD5982" w:rsidRPr="00043701" w:rsidTr="00B54DD9">
        <w:tc>
          <w:tcPr>
            <w:tcW w:w="953" w:type="pct"/>
            <w:shd w:val="clear" w:color="auto" w:fill="FFFFFF" w:themeFill="background1"/>
            <w:vAlign w:val="center"/>
          </w:tcPr>
          <w:p w:rsidR="00AD5982" w:rsidRPr="00043701" w:rsidRDefault="00AD5982" w:rsidP="00E464B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Welcome and Introductions</w:t>
            </w:r>
          </w:p>
        </w:tc>
        <w:tc>
          <w:tcPr>
            <w:tcW w:w="4047" w:type="pct"/>
            <w:shd w:val="clear" w:color="auto" w:fill="FFFFFF" w:themeFill="background1"/>
            <w:vAlign w:val="center"/>
          </w:tcPr>
          <w:p w:rsidR="00AD5982" w:rsidRPr="00043701" w:rsidRDefault="00AD5982" w:rsidP="004967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462930" w:rsidRPr="00043701" w:rsidTr="00B54DD9">
        <w:trPr>
          <w:trHeight w:val="890"/>
        </w:trPr>
        <w:tc>
          <w:tcPr>
            <w:tcW w:w="953" w:type="pct"/>
            <w:vAlign w:val="center"/>
          </w:tcPr>
          <w:p w:rsidR="00462930" w:rsidRPr="00043701" w:rsidRDefault="00055D98" w:rsidP="00055D9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Administration and </w:t>
            </w:r>
            <w:r w:rsidR="001270BF">
              <w:rPr>
                <w:rFonts w:asciiTheme="minorHAnsi" w:hAnsiTheme="minorHAnsi" w:cstheme="minorHAnsi"/>
                <w:b/>
                <w:sz w:val="24"/>
                <w:szCs w:val="24"/>
              </w:rPr>
              <w:t>ISP</w:t>
            </w:r>
          </w:p>
        </w:tc>
        <w:tc>
          <w:tcPr>
            <w:tcW w:w="4047" w:type="pct"/>
            <w:vAlign w:val="center"/>
          </w:tcPr>
          <w:p w:rsidR="006F6158" w:rsidRDefault="00953050" w:rsidP="0095305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Sue met with David</w:t>
            </w:r>
            <w:r w:rsidR="000F4C87">
              <w:rPr>
                <w:rFonts w:asciiTheme="minorHAnsi" w:hAnsiTheme="minorHAnsi" w:cstheme="minorHAnsi"/>
              </w:rPr>
              <w:t xml:space="preserve"> Plotkin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F4C87">
              <w:rPr>
                <w:rFonts w:asciiTheme="minorHAnsi" w:hAnsiTheme="minorHAnsi" w:cstheme="minorHAnsi"/>
              </w:rPr>
              <w:t>who</w:t>
            </w:r>
            <w:r>
              <w:rPr>
                <w:rFonts w:asciiTheme="minorHAnsi" w:hAnsiTheme="minorHAnsi" w:cstheme="minorHAnsi"/>
              </w:rPr>
              <w:t xml:space="preserve"> has requested a debrief for the recent Ireland trip. Ida will contact Sarah to identify who needs to attend debriefing.</w:t>
            </w:r>
          </w:p>
          <w:p w:rsidR="00953050" w:rsidRDefault="00953050" w:rsidP="0095305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Need to finish policy, procedure handbook </w:t>
            </w:r>
            <w:r w:rsidR="000F4C87">
              <w:rPr>
                <w:rFonts w:asciiTheme="minorHAnsi" w:hAnsiTheme="minorHAnsi" w:cstheme="minorHAnsi"/>
              </w:rPr>
              <w:t xml:space="preserve">ASAP </w:t>
            </w:r>
            <w:r w:rsidR="00F64F00">
              <w:rPr>
                <w:rFonts w:asciiTheme="minorHAnsi" w:hAnsiTheme="minorHAnsi" w:cstheme="minorHAnsi"/>
              </w:rPr>
              <w:t>per David.</w:t>
            </w:r>
          </w:p>
          <w:p w:rsidR="00953050" w:rsidRDefault="00953050" w:rsidP="0095305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Sue presented policy to ISP today… minor language edits. </w:t>
            </w:r>
          </w:p>
          <w:p w:rsidR="00953050" w:rsidRDefault="00E464B0" w:rsidP="0095305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Procedure: -</w:t>
            </w:r>
            <w:r w:rsidR="000F4C87">
              <w:rPr>
                <w:rFonts w:asciiTheme="minorHAnsi" w:hAnsiTheme="minorHAnsi" w:cstheme="minorHAnsi"/>
              </w:rPr>
              <w:t xml:space="preserve"> </w:t>
            </w:r>
            <w:r w:rsidR="00953050">
              <w:rPr>
                <w:rFonts w:asciiTheme="minorHAnsi" w:hAnsiTheme="minorHAnsi" w:cstheme="minorHAnsi"/>
              </w:rPr>
              <w:t>two items of interest to ISP committee. Does GLC</w:t>
            </w:r>
            <w:r w:rsidR="000F4C87">
              <w:rPr>
                <w:rFonts w:asciiTheme="minorHAnsi" w:hAnsiTheme="minorHAnsi" w:cstheme="minorHAnsi"/>
              </w:rPr>
              <w:t xml:space="preserve"> provide</w:t>
            </w:r>
            <w:r w:rsidR="00953050">
              <w:rPr>
                <w:rFonts w:asciiTheme="minorHAnsi" w:hAnsiTheme="minorHAnsi" w:cstheme="minorHAnsi"/>
              </w:rPr>
              <w:t xml:space="preserve"> initial recommendation </w:t>
            </w:r>
            <w:r w:rsidR="000F4C87">
              <w:rPr>
                <w:rFonts w:asciiTheme="minorHAnsi" w:hAnsiTheme="minorHAnsi" w:cstheme="minorHAnsi"/>
              </w:rPr>
              <w:t>for Intent to Lead application - Yes</w:t>
            </w:r>
          </w:p>
          <w:p w:rsidR="00953050" w:rsidRPr="00953050" w:rsidRDefault="000F4C87" w:rsidP="000F4C8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International/Domestic/Overnight/Day trips procedure needs to be amended and have 3 separate sections outlining steps in the process. Sue will make minor edits and take back to ISP in two weeks (February 14</w:t>
            </w:r>
            <w:r w:rsidRPr="000F4C87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>) then on to College Council hopefully on February 21</w:t>
            </w:r>
            <w:r w:rsidRPr="000F4C87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>. Handbook needs to be completed by that date.</w:t>
            </w:r>
          </w:p>
        </w:tc>
      </w:tr>
      <w:tr w:rsidR="00EE73EC" w:rsidRPr="00043701" w:rsidTr="00B54DD9">
        <w:trPr>
          <w:trHeight w:val="890"/>
        </w:trPr>
        <w:tc>
          <w:tcPr>
            <w:tcW w:w="953" w:type="pct"/>
            <w:vAlign w:val="center"/>
          </w:tcPr>
          <w:p w:rsidR="00EE73EC" w:rsidRDefault="000F4C87" w:rsidP="00E464B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Marketing</w:t>
            </w:r>
          </w:p>
        </w:tc>
        <w:tc>
          <w:tcPr>
            <w:tcW w:w="4047" w:type="pct"/>
            <w:vAlign w:val="center"/>
          </w:tcPr>
          <w:p w:rsidR="00B54DD9" w:rsidRDefault="000F4C87" w:rsidP="001270BF">
            <w:pPr>
              <w:pStyle w:val="ListParagraph"/>
              <w:ind w:left="3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Lori Hall is working on marketing (posters, brochures etc</w:t>
            </w:r>
            <w:r w:rsidR="00B54DD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)  for Ireland trip. The marketing materials will be available before end of this term. CCC study abroad email has been established</w:t>
            </w:r>
            <w:r w:rsidR="00B54DD9">
              <w:rPr>
                <w:rFonts w:asciiTheme="minorHAnsi" w:hAnsiTheme="minorHAnsi" w:cstheme="minorHAnsi"/>
              </w:rPr>
              <w:t>.</w:t>
            </w:r>
          </w:p>
          <w:p w:rsidR="00EE73EC" w:rsidRDefault="00B54DD9" w:rsidP="001270BF">
            <w:pPr>
              <w:pStyle w:val="ListParagraph"/>
              <w:ind w:left="3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for the Dec. 2020 trip is probably more than $3000 based upon the most recent trip.</w:t>
            </w:r>
            <w:r w:rsidR="000F4C8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54DD9" w:rsidRPr="00043701" w:rsidTr="00B54DD9">
        <w:trPr>
          <w:trHeight w:val="890"/>
        </w:trPr>
        <w:tc>
          <w:tcPr>
            <w:tcW w:w="953" w:type="pct"/>
            <w:vAlign w:val="center"/>
          </w:tcPr>
          <w:p w:rsidR="00B54DD9" w:rsidRDefault="00B54DD9" w:rsidP="00E464B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Communication Class Requirements</w:t>
            </w:r>
          </w:p>
        </w:tc>
        <w:tc>
          <w:tcPr>
            <w:tcW w:w="4047" w:type="pct"/>
            <w:vAlign w:val="center"/>
          </w:tcPr>
          <w:p w:rsidR="00B54DD9" w:rsidRDefault="00B54DD9" w:rsidP="001270BF">
            <w:pPr>
              <w:pStyle w:val="ListParagraph"/>
              <w:ind w:left="3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</w:t>
            </w:r>
            <w:r w:rsidR="00F64F00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 140 vs 218. Which is better for pre-nursing students? COM</w:t>
            </w:r>
            <w:r w:rsidR="00F64F00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 218 transfers to more degrees so this might be better choice so more students could take advantage of credits from other disciplines.</w:t>
            </w:r>
          </w:p>
        </w:tc>
      </w:tr>
      <w:tr w:rsidR="008A48BF" w:rsidRPr="00043701" w:rsidTr="00B54DD9">
        <w:trPr>
          <w:trHeight w:val="890"/>
        </w:trPr>
        <w:tc>
          <w:tcPr>
            <w:tcW w:w="953" w:type="pct"/>
            <w:vAlign w:val="center"/>
          </w:tcPr>
          <w:p w:rsidR="008A48BF" w:rsidRDefault="008A48BF" w:rsidP="00E464B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Re-entry Meeting</w:t>
            </w:r>
            <w:r w:rsidR="00055D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for Dec 2019 trip</w:t>
            </w:r>
          </w:p>
        </w:tc>
        <w:tc>
          <w:tcPr>
            <w:tcW w:w="4047" w:type="pct"/>
            <w:vAlign w:val="center"/>
          </w:tcPr>
          <w:p w:rsidR="008A48BF" w:rsidRDefault="008A48BF" w:rsidP="008A48B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Re-entry meeting date not identified yet. </w:t>
            </w:r>
          </w:p>
          <w:p w:rsidR="008A48BF" w:rsidRDefault="008A48BF" w:rsidP="008A48B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8A48BF">
              <w:rPr>
                <w:rFonts w:asciiTheme="minorHAnsi" w:hAnsiTheme="minorHAnsi" w:cstheme="minorHAnsi"/>
              </w:rPr>
              <w:t>How students can speak to their experience on the trip so that it would enhance thei</w:t>
            </w:r>
            <w:r>
              <w:rPr>
                <w:rFonts w:asciiTheme="minorHAnsi" w:hAnsiTheme="minorHAnsi" w:cstheme="minorHAnsi"/>
              </w:rPr>
              <w:t xml:space="preserve">r resumes. Work sheets are available. Reviewing of re-entry surveys done pre-trip and then completion of post survey. </w:t>
            </w:r>
            <w:r w:rsidR="00055D98">
              <w:rPr>
                <w:rFonts w:asciiTheme="minorHAnsi" w:hAnsiTheme="minorHAnsi" w:cstheme="minorHAnsi"/>
              </w:rPr>
              <w:t xml:space="preserve">Very </w:t>
            </w:r>
            <w:r>
              <w:rPr>
                <w:rFonts w:asciiTheme="minorHAnsi" w:hAnsiTheme="minorHAnsi" w:cstheme="minorHAnsi"/>
              </w:rPr>
              <w:t>important to capture this data… Cost is $20.00 per student.</w:t>
            </w:r>
          </w:p>
          <w:p w:rsidR="008A48BF" w:rsidRDefault="008A48BF" w:rsidP="008A48B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Survey required for students who went on Dec 2019 trip. </w:t>
            </w:r>
          </w:p>
          <w:p w:rsidR="008A48BF" w:rsidRDefault="008A48BF" w:rsidP="008A48B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have additional survey to just evaluate how students felt about the trip.</w:t>
            </w:r>
          </w:p>
        </w:tc>
      </w:tr>
      <w:tr w:rsidR="00462930" w:rsidRPr="00043701" w:rsidTr="00B54DD9">
        <w:trPr>
          <w:trHeight w:val="890"/>
        </w:trPr>
        <w:tc>
          <w:tcPr>
            <w:tcW w:w="953" w:type="pct"/>
            <w:vAlign w:val="center"/>
          </w:tcPr>
          <w:p w:rsidR="00462930" w:rsidRPr="00E464B0" w:rsidRDefault="008A48BF" w:rsidP="00E464B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4B0">
              <w:rPr>
                <w:rFonts w:asciiTheme="minorHAnsi" w:hAnsiTheme="minorHAnsi" w:cstheme="minorHAnsi"/>
                <w:b/>
                <w:sz w:val="24"/>
                <w:szCs w:val="24"/>
              </w:rPr>
              <w:t>GLC Faculty Handbook</w:t>
            </w:r>
          </w:p>
        </w:tc>
        <w:tc>
          <w:tcPr>
            <w:tcW w:w="4047" w:type="pct"/>
            <w:vAlign w:val="center"/>
          </w:tcPr>
          <w:p w:rsidR="008A48BF" w:rsidRDefault="008A48BF" w:rsidP="00953050">
            <w:pPr>
              <w:pStyle w:val="ListParagraph"/>
              <w:ind w:left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Reviewing of standards on Forum of Education Abroad to assist creation of our CCC GLC faculty handbook. Various standards reviewed and discussed. </w:t>
            </w:r>
          </w:p>
          <w:p w:rsidR="008A48BF" w:rsidRPr="008A48BF" w:rsidRDefault="00FC3A07" w:rsidP="008A48BF">
            <w:pPr>
              <w:pStyle w:val="ListParagraph"/>
              <w:ind w:left="340"/>
              <w:rPr>
                <w:rFonts w:asciiTheme="minorHAnsi" w:hAnsiTheme="minorHAnsi" w:cstheme="minorHAnsi"/>
              </w:rPr>
            </w:pPr>
            <w:hyperlink r:id="rId5" w:history="1">
              <w:r w:rsidR="008A48BF" w:rsidRPr="00FD60C5">
                <w:rPr>
                  <w:rStyle w:val="Hyperlink"/>
                  <w:rFonts w:asciiTheme="minorHAnsi" w:hAnsiTheme="minorHAnsi" w:cstheme="minorHAnsi"/>
                </w:rPr>
                <w:t>www.ForumEA.org</w:t>
              </w:r>
            </w:hyperlink>
          </w:p>
          <w:p w:rsidR="008A48BF" w:rsidRDefault="008A48BF" w:rsidP="00953050">
            <w:pPr>
              <w:pStyle w:val="ListParagraph"/>
              <w:ind w:left="340"/>
              <w:rPr>
                <w:rFonts w:asciiTheme="minorHAnsi" w:hAnsiTheme="minorHAnsi" w:cstheme="minorHAnsi"/>
              </w:rPr>
            </w:pPr>
          </w:p>
          <w:p w:rsidR="00462930" w:rsidRDefault="008A48BF" w:rsidP="00953050">
            <w:pPr>
              <w:pStyle w:val="ListParagraph"/>
              <w:ind w:left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Mission Statement of GLC</w:t>
            </w:r>
          </w:p>
          <w:p w:rsidR="008A48BF" w:rsidRDefault="008A48BF" w:rsidP="00953050">
            <w:pPr>
              <w:pStyle w:val="ListParagraph"/>
              <w:ind w:left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Learning Goals specific to each class/course</w:t>
            </w:r>
          </w:p>
          <w:p w:rsidR="008A48BF" w:rsidRPr="00E550FE" w:rsidRDefault="008A48BF" w:rsidP="00953050">
            <w:pPr>
              <w:pStyle w:val="ListParagraph"/>
              <w:ind w:left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 and post requirements outlined (assessments included)</w:t>
            </w:r>
          </w:p>
        </w:tc>
      </w:tr>
      <w:tr w:rsidR="00462930" w:rsidRPr="00043701" w:rsidTr="00B54DD9">
        <w:trPr>
          <w:trHeight w:val="890"/>
        </w:trPr>
        <w:tc>
          <w:tcPr>
            <w:tcW w:w="953" w:type="pct"/>
            <w:vAlign w:val="center"/>
          </w:tcPr>
          <w:p w:rsidR="00462930" w:rsidRDefault="00CA39F5" w:rsidP="00E464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IDEAS Grant</w:t>
            </w:r>
          </w:p>
        </w:tc>
        <w:tc>
          <w:tcPr>
            <w:tcW w:w="4047" w:type="pct"/>
            <w:vAlign w:val="center"/>
          </w:tcPr>
          <w:p w:rsidR="00AD5982" w:rsidRPr="00953050" w:rsidRDefault="00E464B0" w:rsidP="00953050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Pursuing grant not approved at this time.</w:t>
            </w:r>
          </w:p>
          <w:p w:rsidR="00530477" w:rsidRPr="00953050" w:rsidRDefault="00530477" w:rsidP="00953050">
            <w:pPr>
              <w:rPr>
                <w:rFonts w:asciiTheme="minorHAnsi" w:hAnsiTheme="minorHAnsi" w:cstheme="minorHAnsi"/>
              </w:rPr>
            </w:pPr>
          </w:p>
        </w:tc>
      </w:tr>
      <w:tr w:rsidR="00462930" w:rsidRPr="00043701" w:rsidTr="00B54DD9">
        <w:trPr>
          <w:trHeight w:val="890"/>
        </w:trPr>
        <w:tc>
          <w:tcPr>
            <w:tcW w:w="953" w:type="pct"/>
            <w:vAlign w:val="center"/>
          </w:tcPr>
          <w:p w:rsidR="00462930" w:rsidRPr="00043701" w:rsidRDefault="00F64F00" w:rsidP="00E464B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Visit from </w:t>
            </w:r>
            <w:r w:rsidR="00E464B0">
              <w:rPr>
                <w:rFonts w:asciiTheme="minorHAnsi" w:hAnsiTheme="minorHAnsi" w:cstheme="minorHAnsi"/>
                <w:b/>
                <w:sz w:val="24"/>
                <w:szCs w:val="24"/>
              </w:rPr>
              <w:t>Institute of Study Abroad Ireland</w:t>
            </w:r>
          </w:p>
        </w:tc>
        <w:tc>
          <w:tcPr>
            <w:tcW w:w="4047" w:type="pct"/>
            <w:vAlign w:val="center"/>
          </w:tcPr>
          <w:p w:rsidR="00EE73EC" w:rsidRPr="00953050" w:rsidRDefault="00055D98" w:rsidP="009530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Niam</w:t>
            </w:r>
            <w:r w:rsidR="00E464B0">
              <w:rPr>
                <w:rFonts w:asciiTheme="minorHAnsi" w:hAnsiTheme="minorHAnsi" w:cstheme="minorHAnsi"/>
              </w:rPr>
              <w:t xml:space="preserve">h and John </w:t>
            </w:r>
            <w:r>
              <w:rPr>
                <w:rFonts w:asciiTheme="minorHAnsi" w:hAnsiTheme="minorHAnsi" w:cstheme="minorHAnsi"/>
              </w:rPr>
              <w:t>from the ISAI</w:t>
            </w:r>
            <w:r w:rsidR="00E464B0">
              <w:rPr>
                <w:rFonts w:asciiTheme="minorHAnsi" w:hAnsiTheme="minorHAnsi" w:cstheme="minorHAnsi"/>
              </w:rPr>
              <w:t xml:space="preserve"> will be here at CCC February 6</w:t>
            </w:r>
            <w:r w:rsidR="00E464B0" w:rsidRPr="00E464B0">
              <w:rPr>
                <w:rFonts w:asciiTheme="minorHAnsi" w:hAnsiTheme="minorHAnsi" w:cstheme="minorHAnsi"/>
                <w:vertAlign w:val="superscript"/>
              </w:rPr>
              <w:t>th</w:t>
            </w:r>
            <w:r w:rsidR="00E464B0">
              <w:rPr>
                <w:rFonts w:asciiTheme="minorHAnsi" w:hAnsiTheme="minorHAnsi" w:cstheme="minorHAnsi"/>
              </w:rPr>
              <w:t xml:space="preserve"> and 7</w:t>
            </w:r>
            <w:r w:rsidR="00E464B0" w:rsidRPr="00E464B0">
              <w:rPr>
                <w:rFonts w:asciiTheme="minorHAnsi" w:hAnsiTheme="minorHAnsi" w:cstheme="minorHAnsi"/>
                <w:vertAlign w:val="superscript"/>
              </w:rPr>
              <w:t>th</w:t>
            </w:r>
            <w:r w:rsidR="00E464B0">
              <w:rPr>
                <w:rFonts w:asciiTheme="minorHAnsi" w:hAnsiTheme="minorHAnsi" w:cstheme="minorHAnsi"/>
              </w:rPr>
              <w:t>. Plan gathering to meet with foundation, administrators and faculty who have led and want to lead trips.</w:t>
            </w:r>
            <w:r>
              <w:rPr>
                <w:rFonts w:asciiTheme="minorHAnsi" w:hAnsiTheme="minorHAnsi" w:cstheme="minorHAnsi"/>
              </w:rPr>
              <w:t xml:space="preserve"> Evening gathering too…need to plan</w:t>
            </w:r>
          </w:p>
        </w:tc>
      </w:tr>
      <w:tr w:rsidR="00E464B0" w:rsidRPr="00043701" w:rsidTr="00B54DD9">
        <w:trPr>
          <w:trHeight w:val="890"/>
        </w:trPr>
        <w:tc>
          <w:tcPr>
            <w:tcW w:w="953" w:type="pct"/>
            <w:vAlign w:val="center"/>
          </w:tcPr>
          <w:p w:rsidR="00E464B0" w:rsidRDefault="00E464B0" w:rsidP="00E464B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Promoting GLC</w:t>
            </w:r>
          </w:p>
        </w:tc>
        <w:tc>
          <w:tcPr>
            <w:tcW w:w="4047" w:type="pct"/>
            <w:vAlign w:val="center"/>
          </w:tcPr>
          <w:p w:rsidR="00E464B0" w:rsidRDefault="00E464B0" w:rsidP="009530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brown bags on our different campuses to inform faculty about GLC, new handbook and procedures.</w:t>
            </w:r>
          </w:p>
        </w:tc>
      </w:tr>
      <w:tr w:rsidR="00E550FE" w:rsidRPr="00043701" w:rsidTr="00B54DD9">
        <w:trPr>
          <w:trHeight w:val="890"/>
        </w:trPr>
        <w:tc>
          <w:tcPr>
            <w:tcW w:w="953" w:type="pct"/>
            <w:vAlign w:val="center"/>
          </w:tcPr>
          <w:p w:rsidR="00E550FE" w:rsidRDefault="00E550FE" w:rsidP="00E464B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Suggestion</w:t>
            </w:r>
          </w:p>
        </w:tc>
        <w:tc>
          <w:tcPr>
            <w:tcW w:w="4047" w:type="pct"/>
            <w:vAlign w:val="center"/>
          </w:tcPr>
          <w:p w:rsidR="00E550FE" w:rsidRDefault="00E550FE" w:rsidP="004967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Create EXCEL spreadsheet to keep track of the time we each spend on anything related to GLC work, especially when planning a trip. Emails to and from students take an inordinate amount of time as well as completing all forms, collecting documents etc. </w:t>
            </w:r>
          </w:p>
        </w:tc>
      </w:tr>
    </w:tbl>
    <w:p w:rsidR="002207B5" w:rsidRDefault="00F64F00">
      <w:r>
        <w:rPr>
          <w:rFonts w:asciiTheme="minorHAnsi" w:hAnsiTheme="minorHAnsi" w:cstheme="minorHAnsi"/>
          <w:sz w:val="24"/>
          <w:szCs w:val="24"/>
        </w:rPr>
        <w:t>Next meeting Winter Term 02/14/</w:t>
      </w:r>
      <w:r w:rsidR="00EE73EC">
        <w:rPr>
          <w:rFonts w:asciiTheme="minorHAnsi" w:hAnsiTheme="minorHAnsi" w:cstheme="minorHAnsi"/>
          <w:sz w:val="24"/>
          <w:szCs w:val="24"/>
        </w:rPr>
        <w:t>2020</w:t>
      </w:r>
    </w:p>
    <w:sectPr w:rsidR="002207B5" w:rsidSect="00E550FE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C95"/>
    <w:multiLevelType w:val="hybridMultilevel"/>
    <w:tmpl w:val="E6642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272C4"/>
    <w:multiLevelType w:val="hybridMultilevel"/>
    <w:tmpl w:val="1BE8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0D78"/>
    <w:multiLevelType w:val="hybridMultilevel"/>
    <w:tmpl w:val="B348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448D3"/>
    <w:multiLevelType w:val="hybridMultilevel"/>
    <w:tmpl w:val="4B489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D7D62"/>
    <w:multiLevelType w:val="hybridMultilevel"/>
    <w:tmpl w:val="B7AA7880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23FB16EA"/>
    <w:multiLevelType w:val="hybridMultilevel"/>
    <w:tmpl w:val="1B9C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3EA3"/>
    <w:multiLevelType w:val="hybridMultilevel"/>
    <w:tmpl w:val="820C8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983DC2"/>
    <w:multiLevelType w:val="hybridMultilevel"/>
    <w:tmpl w:val="0604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30"/>
    <w:rsid w:val="00055D98"/>
    <w:rsid w:val="000F4C87"/>
    <w:rsid w:val="001270BF"/>
    <w:rsid w:val="00201A93"/>
    <w:rsid w:val="002207B5"/>
    <w:rsid w:val="00274CCD"/>
    <w:rsid w:val="00462930"/>
    <w:rsid w:val="00470C2B"/>
    <w:rsid w:val="004D5212"/>
    <w:rsid w:val="00530477"/>
    <w:rsid w:val="006F6158"/>
    <w:rsid w:val="008A48BF"/>
    <w:rsid w:val="00953050"/>
    <w:rsid w:val="00A81AC9"/>
    <w:rsid w:val="00AD5982"/>
    <w:rsid w:val="00B21111"/>
    <w:rsid w:val="00B54DD9"/>
    <w:rsid w:val="00C52321"/>
    <w:rsid w:val="00CA39F5"/>
    <w:rsid w:val="00D602EC"/>
    <w:rsid w:val="00E464B0"/>
    <w:rsid w:val="00E550FE"/>
    <w:rsid w:val="00E66FFA"/>
    <w:rsid w:val="00EE73EC"/>
    <w:rsid w:val="00F64F00"/>
    <w:rsid w:val="00F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E1FD0-128B-41F6-9215-E1881EBF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930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umE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Dodson</dc:creator>
  <cp:keywords/>
  <dc:description/>
  <cp:lastModifiedBy>Carol Dodson</cp:lastModifiedBy>
  <cp:revision>2</cp:revision>
  <dcterms:created xsi:type="dcterms:W3CDTF">2020-01-27T20:51:00Z</dcterms:created>
  <dcterms:modified xsi:type="dcterms:W3CDTF">2020-01-27T20:51:00Z</dcterms:modified>
</cp:coreProperties>
</file>